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5C05C2" w:rsidRPr="005C05C2" w:rsidTr="00B573E7">
        <w:trPr>
          <w:trHeight w:val="816"/>
        </w:trPr>
        <w:tc>
          <w:tcPr>
            <w:tcW w:w="9469" w:type="dxa"/>
          </w:tcPr>
          <w:p w:rsidR="005C05C2" w:rsidRPr="005C05C2" w:rsidRDefault="005C05C2" w:rsidP="005C05C2">
            <w:pPr>
              <w:jc w:val="center"/>
              <w:rPr>
                <w:rFonts w:cs="Arial"/>
                <w:b/>
                <w:color w:val="0070C0"/>
              </w:rPr>
            </w:pPr>
            <w:r w:rsidRPr="005C05C2">
              <w:rPr>
                <w:rFonts w:cs="Arial"/>
                <w:b/>
                <w:color w:val="0070C0"/>
              </w:rPr>
              <w:br/>
              <w:t>Deklaracja o spełnianiu przesłanek do współpracy</w:t>
            </w:r>
          </w:p>
          <w:p w:rsidR="005C05C2" w:rsidRPr="005C05C2" w:rsidRDefault="005C05C2" w:rsidP="005C05C2">
            <w:pPr>
              <w:autoSpaceDE w:val="0"/>
              <w:autoSpaceDN w:val="0"/>
              <w:adjustRightInd w:val="0"/>
              <w:jc w:val="center"/>
              <w:rPr>
                <w:rFonts w:eastAsia="TTE35B63B0t00"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osoby wskazanej w </w:t>
            </w:r>
            <w:r w:rsidR="00B573E7">
              <w:rPr>
                <w:rFonts w:cs="Arial"/>
                <w:b/>
                <w:color w:val="0070C0"/>
              </w:rPr>
              <w:t>W</w:t>
            </w:r>
            <w:r w:rsidRPr="005C05C2">
              <w:rPr>
                <w:rFonts w:cs="Arial"/>
                <w:b/>
                <w:color w:val="0070C0"/>
              </w:rPr>
              <w:t xml:space="preserve">ykazie </w:t>
            </w:r>
            <w:r w:rsidRPr="00A019D7">
              <w:rPr>
                <w:rFonts w:eastAsia="TTE35B63B0t00" w:cs="Arial"/>
                <w:b/>
                <w:color w:val="0070C0"/>
              </w:rPr>
              <w:t>osób, które będą u</w:t>
            </w:r>
            <w:bookmarkStart w:id="0" w:name="_GoBack"/>
            <w:r w:rsidRPr="00A019D7">
              <w:rPr>
                <w:rFonts w:eastAsia="TTE35B63B0t00" w:cs="Arial"/>
                <w:b/>
                <w:color w:val="0070C0"/>
              </w:rPr>
              <w:t>c</w:t>
            </w:r>
            <w:bookmarkEnd w:id="0"/>
            <w:r w:rsidRPr="00A019D7">
              <w:rPr>
                <w:rFonts w:eastAsia="TTE35B63B0t00" w:cs="Arial"/>
                <w:b/>
                <w:color w:val="0070C0"/>
              </w:rPr>
              <w:t>zestniczyć w wykonaniu Umowy</w:t>
            </w:r>
          </w:p>
          <w:p w:rsidR="005C05C2" w:rsidRPr="005C05C2" w:rsidRDefault="005C05C2" w:rsidP="00D35AF8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5C05C2" w:rsidRPr="00255DFD" w:rsidTr="00B573E7">
        <w:trPr>
          <w:trHeight w:val="1185"/>
        </w:trPr>
        <w:tc>
          <w:tcPr>
            <w:tcW w:w="9469" w:type="dxa"/>
            <w:shd w:val="clear" w:color="auto" w:fill="FFFF99"/>
          </w:tcPr>
          <w:p w:rsidR="005C05C2" w:rsidRPr="00255DFD" w:rsidRDefault="005C05C2" w:rsidP="00D35AF8">
            <w:pPr>
              <w:spacing w:before="120"/>
              <w:jc w:val="center"/>
              <w:rPr>
                <w:rFonts w:cs="Arial"/>
                <w:b/>
              </w:rPr>
            </w:pPr>
            <w:r w:rsidRPr="00255DFD">
              <w:rPr>
                <w:rFonts w:cs="Arial"/>
                <w:b/>
              </w:rPr>
              <w:t>Projekt grantowy Sieć otwartych innowacji</w:t>
            </w:r>
          </w:p>
          <w:p w:rsidR="005C05C2" w:rsidRPr="00255DFD" w:rsidRDefault="005C05C2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w ramach Programu Operacyjnego Inteligentny Rozwój 2014-2020</w:t>
            </w:r>
          </w:p>
          <w:p w:rsidR="005C05C2" w:rsidRPr="00255DFD" w:rsidRDefault="005C05C2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I komponent Działania 2.2 Otwarte innowacje – wspieranie transferu technologii</w:t>
            </w:r>
          </w:p>
          <w:p w:rsidR="005C05C2" w:rsidRPr="00255DFD" w:rsidRDefault="005C05C2" w:rsidP="00D35AF8">
            <w:pPr>
              <w:jc w:val="center"/>
              <w:rPr>
                <w:rFonts w:cs="Arial"/>
                <w:b/>
              </w:rPr>
            </w:pPr>
          </w:p>
        </w:tc>
      </w:tr>
    </w:tbl>
    <w:p w:rsidR="005A2570" w:rsidRDefault="005A2570" w:rsidP="00027C74">
      <w:pPr>
        <w:jc w:val="center"/>
        <w:rPr>
          <w:rFonts w:cs="Arial"/>
          <w:b/>
        </w:rPr>
      </w:pP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  <w:color w:val="auto"/>
        </w:rPr>
      </w:pP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>
        <w:rPr>
          <w:rFonts w:eastAsia="Times New Roman" w:cs="Arial"/>
          <w:bCs/>
        </w:rPr>
        <w:t>Ja niżej podpisany/a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  <w:t xml:space="preserve">                                   (imię i nazwisko)</w:t>
      </w: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>
        <w:rPr>
          <w:rFonts w:eastAsia="Times New Roman" w:cs="Arial"/>
          <w:bCs/>
        </w:rPr>
        <w:t>Zamieszkały/a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  <w:t xml:space="preserve">                                (adres zamieszkania)</w:t>
      </w: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>
        <w:rPr>
          <w:rFonts w:eastAsia="Times New Roman" w:cs="Arial"/>
          <w:bCs/>
        </w:rPr>
        <w:t>legitymujący/a się dowodem osobistym    .................................................................................................</w:t>
      </w: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  <w:t xml:space="preserve">                                              (nr i seria)</w:t>
      </w:r>
    </w:p>
    <w:p w:rsidR="005A2570" w:rsidRDefault="005A2570" w:rsidP="00027C74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Default="005A2570" w:rsidP="00027C74">
      <w:pPr>
        <w:tabs>
          <w:tab w:val="left" w:pos="3060"/>
          <w:tab w:val="right" w:leader="dot" w:pos="9000"/>
        </w:tabs>
        <w:spacing w:after="120"/>
        <w:rPr>
          <w:rFonts w:eastAsia="Times New Roman" w:cs="Arial"/>
          <w:bCs/>
        </w:rPr>
      </w:pPr>
      <w:r>
        <w:rPr>
          <w:rFonts w:eastAsia="Times New Roman" w:cs="Arial"/>
          <w:bCs/>
        </w:rPr>
        <w:t>wydanym przez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</w:p>
    <w:p w:rsidR="005A2570" w:rsidRDefault="005A2570" w:rsidP="00027C74">
      <w:pPr>
        <w:tabs>
          <w:tab w:val="left" w:pos="3060"/>
          <w:tab w:val="right" w:leader="dot" w:pos="9000"/>
        </w:tabs>
        <w:spacing w:after="12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świadomy/a odpowiedzialności karnej wynikającej z art. 233 § 1 Kodeksu karnego przewidującego karę pozbawienia wolności </w:t>
      </w:r>
      <w:r w:rsidRPr="008537D9">
        <w:rPr>
          <w:rFonts w:eastAsia="Times New Roman" w:cs="Arial"/>
          <w:bCs/>
        </w:rPr>
        <w:t>od 6 miesięcy do 8</w:t>
      </w:r>
      <w:r>
        <w:rPr>
          <w:rFonts w:eastAsia="Times New Roman" w:cs="Arial"/>
          <w:bCs/>
        </w:rPr>
        <w:t xml:space="preserve"> lat </w:t>
      </w:r>
      <w:r w:rsidRPr="00FA453B">
        <w:rPr>
          <w:rFonts w:eastAsia="Times New Roman" w:cs="Arial"/>
          <w:bCs/>
        </w:rPr>
        <w:t>za składanie fałszywych zeznań</w:t>
      </w:r>
    </w:p>
    <w:p w:rsidR="005A2570" w:rsidRPr="005739BF" w:rsidRDefault="005A2570" w:rsidP="00027C74">
      <w:pPr>
        <w:tabs>
          <w:tab w:val="left" w:pos="3060"/>
          <w:tab w:val="right" w:leader="dot" w:pos="9000"/>
        </w:tabs>
        <w:spacing w:after="120"/>
        <w:jc w:val="center"/>
        <w:rPr>
          <w:rFonts w:eastAsiaTheme="minorHAnsi" w:cs="Arial"/>
          <w:b/>
          <w:lang w:eastAsia="en-US"/>
        </w:rPr>
      </w:pPr>
      <w:r w:rsidRPr="005739BF">
        <w:rPr>
          <w:rFonts w:cs="Arial"/>
          <w:b/>
        </w:rPr>
        <w:t>Oświadczam, że</w:t>
      </w:r>
    </w:p>
    <w:p w:rsidR="00027C74" w:rsidRPr="00B573E7" w:rsidRDefault="00027C74" w:rsidP="00B573E7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73E7">
        <w:rPr>
          <w:rFonts w:ascii="Arial" w:hAnsi="Arial" w:cs="Arial"/>
          <w:sz w:val="22"/>
          <w:szCs w:val="22"/>
        </w:rPr>
        <w:t>korzystam z pełni praw publicznych;</w:t>
      </w:r>
    </w:p>
    <w:p w:rsidR="00027C74" w:rsidRPr="00B573E7" w:rsidRDefault="00027C74" w:rsidP="00B573E7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73E7">
        <w:rPr>
          <w:rFonts w:ascii="Arial" w:hAnsi="Arial" w:cs="Arial"/>
          <w:sz w:val="22"/>
          <w:szCs w:val="22"/>
        </w:rPr>
        <w:t xml:space="preserve">nie zostałem/am skazany/a prawomocnym wyrokiem za przestępstwo umyślne lub za umyślne przestępstwo skarbowe; </w:t>
      </w:r>
    </w:p>
    <w:p w:rsidR="00027C74" w:rsidRPr="00B573E7" w:rsidRDefault="00027C74" w:rsidP="00B573E7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73E7">
        <w:rPr>
          <w:rFonts w:ascii="Arial" w:hAnsi="Arial" w:cs="Arial"/>
          <w:sz w:val="22"/>
          <w:szCs w:val="22"/>
        </w:rPr>
        <w:t>posiadam pełną zdolność do czynności prawnych;</w:t>
      </w:r>
    </w:p>
    <w:p w:rsidR="00B573E7" w:rsidRPr="00B573E7" w:rsidRDefault="00B573E7" w:rsidP="00B573E7">
      <w:pPr>
        <w:numPr>
          <w:ilvl w:val="0"/>
          <w:numId w:val="21"/>
        </w:numPr>
        <w:ind w:left="426" w:hanging="426"/>
        <w:jc w:val="both"/>
        <w:rPr>
          <w:rFonts w:cs="Arial"/>
        </w:rPr>
      </w:pPr>
      <w:r w:rsidRPr="00B573E7">
        <w:rPr>
          <w:rFonts w:cs="Arial"/>
        </w:rPr>
        <w:t>posiadam status osoby nie będącej pracownikiem zatrudnionym na podstawie stosunku pracy w instytucji pełniącej funkcję Instytucji Zarządzającej, Instytucji Pośredniczącej lub Instytucji Wdrażającej w ramach Programu Operacyjnego Inteligentny Rozwój;</w:t>
      </w:r>
    </w:p>
    <w:p w:rsidR="00027C74" w:rsidRPr="00B573E7" w:rsidRDefault="00027C74" w:rsidP="00B573E7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73E7">
        <w:rPr>
          <w:rFonts w:ascii="Arial" w:hAnsi="Arial" w:cs="Arial"/>
          <w:sz w:val="22"/>
          <w:szCs w:val="22"/>
        </w:rPr>
        <w:t>posiadam wiedzę w zakresie celów i sposobów realizacji Programu Operacyjnego Inteligentny Rozwój, w szczególności Działania 2.2: Otwarte innowacje - wspieranie transferu technologii;</w:t>
      </w:r>
    </w:p>
    <w:p w:rsidR="00B573E7" w:rsidRPr="00B573E7" w:rsidRDefault="00027C74" w:rsidP="00B573E7">
      <w:pPr>
        <w:pStyle w:val="Akapitzlist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73E7">
        <w:rPr>
          <w:rFonts w:ascii="Arial" w:hAnsi="Arial" w:cs="Arial"/>
          <w:sz w:val="22"/>
          <w:szCs w:val="22"/>
        </w:rPr>
        <w:t xml:space="preserve">posiadam </w:t>
      </w:r>
      <w:r w:rsidR="00B573E7" w:rsidRPr="00B573E7">
        <w:rPr>
          <w:rFonts w:ascii="Arial" w:hAnsi="Arial" w:cs="Arial"/>
          <w:sz w:val="22"/>
          <w:szCs w:val="22"/>
        </w:rPr>
        <w:t>co najmniej</w:t>
      </w:r>
      <w:r w:rsidRPr="00B573E7">
        <w:rPr>
          <w:rFonts w:ascii="Arial" w:hAnsi="Arial" w:cs="Arial"/>
          <w:sz w:val="22"/>
          <w:szCs w:val="22"/>
        </w:rPr>
        <w:t xml:space="preserve"> 3-letnie praktyczne doświadczenie w usługach doradczych związanych z komercjalizacją wyników prac B+R i transferem technologii lub </w:t>
      </w:r>
      <w:r w:rsidR="00B573E7" w:rsidRPr="00B573E7">
        <w:rPr>
          <w:rFonts w:ascii="Arial" w:hAnsi="Arial" w:cs="Arial"/>
          <w:sz w:val="22"/>
          <w:szCs w:val="22"/>
        </w:rPr>
        <w:t>co najmniej</w:t>
      </w:r>
      <w:r w:rsidRPr="00B573E7">
        <w:rPr>
          <w:rFonts w:ascii="Arial" w:hAnsi="Arial" w:cs="Arial"/>
          <w:sz w:val="22"/>
          <w:szCs w:val="22"/>
        </w:rPr>
        <w:t xml:space="preserve"> 3-letnie praktyczne doświadczenie w prowadzeniu działów produkcyjnych lub badawczo-rozwojowych w przedsiębiorstwach produkcyjnych;</w:t>
      </w:r>
      <w:r w:rsidR="00B573E7" w:rsidRPr="00B573E7">
        <w:rPr>
          <w:rFonts w:ascii="Arial" w:hAnsi="Arial" w:cs="Arial"/>
          <w:b/>
          <w:sz w:val="22"/>
          <w:szCs w:val="22"/>
        </w:rPr>
        <w:t xml:space="preserve"> </w:t>
      </w:r>
      <w:r w:rsidR="00B573E7" w:rsidRPr="00B573E7">
        <w:rPr>
          <w:rFonts w:ascii="Arial" w:hAnsi="Arial" w:cs="Arial"/>
          <w:sz w:val="22"/>
          <w:szCs w:val="22"/>
        </w:rPr>
        <w:t xml:space="preserve">w obszarach związanych </w:t>
      </w:r>
      <w:r w:rsidR="00B573E7">
        <w:rPr>
          <w:rFonts w:ascii="Arial" w:hAnsi="Arial" w:cs="Arial"/>
          <w:sz w:val="22"/>
          <w:szCs w:val="22"/>
        </w:rPr>
        <w:br/>
      </w:r>
      <w:r w:rsidR="00B573E7" w:rsidRPr="00B573E7">
        <w:rPr>
          <w:rFonts w:ascii="Arial" w:hAnsi="Arial" w:cs="Arial"/>
          <w:sz w:val="22"/>
          <w:szCs w:val="22"/>
        </w:rPr>
        <w:t>z Krajowymi Inteligentnymi Specjalizacjami</w:t>
      </w:r>
      <w:r w:rsidR="00B573E7">
        <w:rPr>
          <w:rFonts w:ascii="Arial" w:hAnsi="Arial" w:cs="Arial"/>
          <w:sz w:val="22"/>
          <w:szCs w:val="22"/>
        </w:rPr>
        <w:t>;</w:t>
      </w:r>
    </w:p>
    <w:p w:rsidR="00027C74" w:rsidRPr="00B573E7" w:rsidRDefault="00027C74" w:rsidP="00B573E7">
      <w:pPr>
        <w:pStyle w:val="Nagwek1"/>
        <w:numPr>
          <w:ilvl w:val="0"/>
          <w:numId w:val="22"/>
        </w:numPr>
        <w:tabs>
          <w:tab w:val="left" w:pos="708"/>
        </w:tabs>
        <w:overflowPunct w:val="0"/>
        <w:autoSpaceDE w:val="0"/>
        <w:autoSpaceDN w:val="0"/>
        <w:adjustRightInd w:val="0"/>
        <w:spacing w:before="0" w:line="276" w:lineRule="auto"/>
        <w:ind w:left="426"/>
        <w:rPr>
          <w:rFonts w:ascii="Arial" w:hAnsi="Arial"/>
          <w:b w:val="0"/>
          <w:sz w:val="22"/>
          <w:szCs w:val="22"/>
        </w:rPr>
      </w:pPr>
      <w:r w:rsidRPr="00B573E7">
        <w:rPr>
          <w:rFonts w:ascii="Arial" w:hAnsi="Arial"/>
          <w:b w:val="0"/>
          <w:sz w:val="22"/>
          <w:szCs w:val="22"/>
        </w:rPr>
        <w:t xml:space="preserve">posiadam wyczucie biznesowe, będące kluczowym czynnikiem w prawidłowym rozpoznaniu projektów naukowo-badawczych mających istotne przełożenie na biznes; kompetencje w zakresie budowania struktury organizacyjnej i tworzenia strategii rozwoju przedsiębiorstw, w tym sposobów zarządzania przedsiębiorstwem (struktura </w:t>
      </w:r>
      <w:r w:rsidRPr="00B573E7">
        <w:rPr>
          <w:rFonts w:ascii="Arial" w:hAnsi="Arial"/>
          <w:b w:val="0"/>
          <w:sz w:val="22"/>
          <w:szCs w:val="22"/>
        </w:rPr>
        <w:lastRenderedPageBreak/>
        <w:t>organizacyjna, zarządzanie inwestycjami, oraz zarządzanie w zakresie implementacji nowych rozwiązań); dobre zdolności analityczne.</w:t>
      </w:r>
    </w:p>
    <w:p w:rsidR="005A2570" w:rsidRPr="00D96076" w:rsidRDefault="005A2570" w:rsidP="00027C74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5A2570" w:rsidRDefault="005A2570" w:rsidP="00027C74">
      <w:pPr>
        <w:jc w:val="both"/>
        <w:rPr>
          <w:rFonts w:cs="Arial"/>
        </w:rPr>
      </w:pPr>
      <w:r w:rsidRPr="001F2942">
        <w:rPr>
          <w:rFonts w:cs="Arial"/>
        </w:rPr>
        <w:t>Jednocześnie zobowiązuję się do poinformowania Wykonawcę (</w:t>
      </w:r>
      <w:r w:rsidRPr="00FA453B">
        <w:rPr>
          <w:rFonts w:cs="Arial"/>
        </w:rPr>
        <w:t>nazwa i adres siedziby Wykonawcy</w:t>
      </w:r>
      <w:r w:rsidRPr="001F2942">
        <w:rPr>
          <w:rFonts w:cs="Arial"/>
        </w:rPr>
        <w:t>) o wszelkich okolicznościach, które powodują zaprzestanie spełniania powyższych przesłanek</w:t>
      </w:r>
      <w:r w:rsidR="008C0DA6">
        <w:rPr>
          <w:rFonts w:cs="Arial"/>
        </w:rPr>
        <w:t xml:space="preserve"> </w:t>
      </w:r>
      <w:r>
        <w:rPr>
          <w:rFonts w:cs="Arial"/>
        </w:rPr>
        <w:t xml:space="preserve">w ciągu </w:t>
      </w:r>
      <w:r w:rsidR="00DA1223">
        <w:rPr>
          <w:rFonts w:cs="Arial"/>
        </w:rPr>
        <w:t>5</w:t>
      </w:r>
      <w:r>
        <w:rPr>
          <w:rFonts w:cs="Arial"/>
        </w:rPr>
        <w:t xml:space="preserve"> dni roboczych od ich zaistnienia</w:t>
      </w:r>
      <w:r w:rsidRPr="001F2942">
        <w:rPr>
          <w:rFonts w:cs="Arial"/>
        </w:rPr>
        <w:t>.</w:t>
      </w:r>
    </w:p>
    <w:p w:rsidR="005A2570" w:rsidRDefault="005A2570" w:rsidP="00027C74">
      <w:pPr>
        <w:spacing w:after="120"/>
        <w:ind w:left="567"/>
        <w:jc w:val="both"/>
        <w:rPr>
          <w:rFonts w:cs="Arial"/>
          <w:bCs/>
        </w:rPr>
      </w:pPr>
    </w:p>
    <w:p w:rsidR="005A2570" w:rsidRPr="00FA453B" w:rsidRDefault="005A2570" w:rsidP="00027C74">
      <w:pPr>
        <w:spacing w:after="120"/>
        <w:ind w:left="567"/>
        <w:jc w:val="both"/>
        <w:rPr>
          <w:rFonts w:cs="Arial"/>
          <w:bCs/>
        </w:rPr>
      </w:pPr>
      <w:r w:rsidRPr="00FA453B">
        <w:rPr>
          <w:rFonts w:cs="Arial"/>
          <w:bCs/>
        </w:rPr>
        <w:t>............................</w:t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  <w:t>........................................</w:t>
      </w:r>
    </w:p>
    <w:p w:rsidR="005A2570" w:rsidRPr="00FA453B" w:rsidRDefault="005A2570" w:rsidP="00027C74">
      <w:pPr>
        <w:spacing w:after="120"/>
        <w:ind w:firstLine="567"/>
        <w:jc w:val="both"/>
        <w:rPr>
          <w:rFonts w:cs="Arial"/>
          <w:bCs/>
        </w:rPr>
      </w:pPr>
      <w:r w:rsidRPr="00FA453B">
        <w:rPr>
          <w:rFonts w:cs="Arial"/>
          <w:bCs/>
        </w:rPr>
        <w:t>(miejsco</w:t>
      </w:r>
      <w:r>
        <w:rPr>
          <w:rFonts w:cs="Arial"/>
          <w:bCs/>
        </w:rPr>
        <w:t>wość, data)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FA453B">
        <w:rPr>
          <w:rFonts w:cs="Arial"/>
          <w:bCs/>
        </w:rPr>
        <w:t>(podpis)</w:t>
      </w:r>
    </w:p>
    <w:p w:rsidR="005A2570" w:rsidRPr="00FA453B" w:rsidRDefault="005A2570" w:rsidP="00027C74">
      <w:pPr>
        <w:spacing w:after="120"/>
        <w:ind w:left="567"/>
        <w:jc w:val="both"/>
        <w:rPr>
          <w:rFonts w:cs="Arial"/>
          <w:bCs/>
        </w:rPr>
      </w:pPr>
    </w:p>
    <w:p w:rsidR="00AE0F28" w:rsidRDefault="00AE0F28" w:rsidP="00AE0F28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Przyjmuję do wiadomości, iż administratorem moich danych osobowych </w:t>
      </w:r>
      <w:r w:rsidRPr="00BE0E60">
        <w:rPr>
          <w:rFonts w:cs="Arial"/>
          <w:sz w:val="21"/>
          <w:szCs w:val="21"/>
        </w:rPr>
        <w:t>zawartych w ofercie świadczenia usług doradczych i załącznikach do niej oraz niniejszym formularzu</w:t>
      </w:r>
      <w:r>
        <w:rPr>
          <w:rFonts w:cs="Arial"/>
          <w:sz w:val="21"/>
          <w:szCs w:val="21"/>
        </w:rPr>
        <w:t xml:space="preserve">, w rozumieniu </w:t>
      </w:r>
      <w:r w:rsidRPr="00625103">
        <w:rPr>
          <w:rFonts w:cs="Arial"/>
          <w:sz w:val="21"/>
          <w:szCs w:val="21"/>
        </w:rPr>
        <w:t xml:space="preserve">art. 4 pkt 7 </w:t>
      </w:r>
      <w:r w:rsidRPr="00BE0E60">
        <w:rPr>
          <w:rFonts w:cs="Arial"/>
          <w:sz w:val="21"/>
          <w:szCs w:val="21"/>
        </w:rPr>
        <w:t>Rozporządzen</w:t>
      </w:r>
      <w:r>
        <w:rPr>
          <w:rFonts w:cs="Arial"/>
          <w:sz w:val="21"/>
          <w:szCs w:val="21"/>
        </w:rPr>
        <w:t>ia</w:t>
      </w:r>
      <w:r w:rsidRPr="00BE0E60">
        <w:rPr>
          <w:rFonts w:cs="Arial"/>
          <w:sz w:val="21"/>
          <w:szCs w:val="21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</w:t>
      </w:r>
      <w:r>
        <w:rPr>
          <w:rFonts w:cs="Arial"/>
          <w:sz w:val="21"/>
          <w:szCs w:val="21"/>
        </w:rPr>
        <w:t xml:space="preserve"> w związku z </w:t>
      </w:r>
      <w:r w:rsidRPr="00BE0E60">
        <w:rPr>
          <w:rFonts w:cs="Arial"/>
          <w:sz w:val="21"/>
          <w:szCs w:val="21"/>
        </w:rPr>
        <w:t>procesem akredytacji podmiotów doradczych dla grantobiorców, a następnie ewentualnym zawarciem i realizacją umowy o świadczenie usłu</w:t>
      </w:r>
      <w:r>
        <w:rPr>
          <w:rFonts w:cs="Arial"/>
          <w:sz w:val="21"/>
          <w:szCs w:val="21"/>
        </w:rPr>
        <w:t xml:space="preserve">g doradczych dla grantobiorców w ramach realizowanego </w:t>
      </w:r>
      <w:r w:rsidRPr="00BE0E60">
        <w:rPr>
          <w:rFonts w:cs="Arial"/>
          <w:sz w:val="21"/>
          <w:szCs w:val="21"/>
        </w:rPr>
        <w:t>przez Agencję Rozwoju Przemysłu S.A. projekt</w:t>
      </w:r>
      <w:r>
        <w:rPr>
          <w:rFonts w:cs="Arial"/>
          <w:sz w:val="21"/>
          <w:szCs w:val="21"/>
        </w:rPr>
        <w:t>em</w:t>
      </w:r>
      <w:r w:rsidRPr="00BE0E60">
        <w:rPr>
          <w:rFonts w:cs="Arial"/>
          <w:sz w:val="21"/>
          <w:szCs w:val="21"/>
        </w:rPr>
        <w:t xml:space="preserve"> „Sieć Otwartych Innowacji” w ramach Działania 2.2 Otwarte innowacje – wspieranie transferu technologii Programu Operacyjnego Inteligentny Rozwój (dalej „POIR”)</w:t>
      </w:r>
      <w:r>
        <w:rPr>
          <w:rFonts w:cs="Arial"/>
          <w:sz w:val="21"/>
          <w:szCs w:val="21"/>
        </w:rPr>
        <w:t xml:space="preserve">, jest </w:t>
      </w:r>
      <w:r w:rsidRPr="00BE0E60">
        <w:rPr>
          <w:rFonts w:cs="Arial"/>
          <w:sz w:val="21"/>
          <w:szCs w:val="21"/>
        </w:rPr>
        <w:t>Minist</w:t>
      </w:r>
      <w:r>
        <w:rPr>
          <w:rFonts w:cs="Arial"/>
          <w:sz w:val="21"/>
          <w:szCs w:val="21"/>
        </w:rPr>
        <w:t xml:space="preserve">er </w:t>
      </w:r>
      <w:r w:rsidRPr="00BE0E60">
        <w:rPr>
          <w:rFonts w:cs="Arial"/>
          <w:sz w:val="21"/>
          <w:szCs w:val="21"/>
        </w:rPr>
        <w:t>Inwestycji i Rozwoju z siedzibą przy ul. Wspólnej 2/4, 00-926 w Warszawie</w:t>
      </w:r>
      <w:r>
        <w:rPr>
          <w:rFonts w:cs="Arial"/>
          <w:sz w:val="21"/>
          <w:szCs w:val="21"/>
        </w:rPr>
        <w:t xml:space="preserve">. </w:t>
      </w:r>
    </w:p>
    <w:p w:rsidR="00B07A06" w:rsidRDefault="00B07A06" w:rsidP="00B07A06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07A06" w:rsidRDefault="00B07A06" w:rsidP="00B07A06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Imię i nazwisko upoważnionego przedstawiciela Oferenta……………………………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Miejscowość………………..……….., Data: ......................................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Podpis ...............................................</w:t>
      </w:r>
    </w:p>
    <w:p w:rsidR="00B07A06" w:rsidRDefault="00B07A06" w:rsidP="00B07A06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07A06" w:rsidRDefault="00B07A06" w:rsidP="00B07A06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07A06" w:rsidRDefault="00B07A06" w:rsidP="00B07A06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Wyrażam zgodę Ministrowi Inwestycji i Rozwoju z siedzibą przy ul. Wspólnej 2/4, 00-926 w Warszawie, oraz Agencji Rozwoju Przemysłu S.A. z siedzibą w Warszawie (00-400), przy ul. Nowy Świat 6/12, na przetwarzanie moich danych osobowych zawartych w ofercie świadczenia usług doradczych i załącznikach do niej oraz niniejszym formularzu, zgodnie z RODO, w celach informacyjnych, marketingowych i promocyjnych, związanych z realizacją przez Agencję Rozwoju Przemysłu S.A. projektu „Sieć Otwartych Innowacji” w ramach Działania 2.2 Otwarte innowacje – wspieranie transferu technologii POIR.</w:t>
      </w:r>
    </w:p>
    <w:p w:rsidR="00B07A06" w:rsidRDefault="00B07A06" w:rsidP="00B07A06">
      <w:pPr>
        <w:jc w:val="both"/>
        <w:rPr>
          <w:rFonts w:cs="Arial"/>
          <w:sz w:val="21"/>
          <w:szCs w:val="21"/>
        </w:rPr>
      </w:pPr>
    </w:p>
    <w:p w:rsidR="00B07A06" w:rsidRDefault="00B07A06" w:rsidP="00B07A06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Imię i nazwisko upoważnionego przedstawiciela Oferenta……………………………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Miejscowość………………..……….., Data: ......................................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Podpis ...............................................</w:t>
      </w:r>
    </w:p>
    <w:p w:rsidR="00B07A06" w:rsidRDefault="00B07A06" w:rsidP="00B07A06">
      <w:pPr>
        <w:jc w:val="both"/>
        <w:rPr>
          <w:rFonts w:cs="Arial"/>
          <w:sz w:val="21"/>
          <w:szCs w:val="21"/>
        </w:rPr>
      </w:pPr>
    </w:p>
    <w:p w:rsidR="00B07A06" w:rsidRDefault="00B07A06" w:rsidP="00B07A06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ramach powyższej zgody na przetwarzanie moich danych osobowych w celach informacyjnych, marketingowych i promocyjnych, wyrażam także zgodę na otrzymywanie korespondencji, informacji handlowych oraz materiałów marketingowych, w tym newslettera, od </w:t>
      </w:r>
      <w:r>
        <w:rPr>
          <w:rFonts w:cs="Arial"/>
          <w:sz w:val="21"/>
          <w:szCs w:val="21"/>
        </w:rPr>
        <w:lastRenderedPageBreak/>
        <w:t xml:space="preserve">Agencji Rozwoju Przemysłu S.A. z siedzibą w Warszawie (00-400), przy ul. Nowy Świat 6/12, drogą elektroniczną na mój e-mail, zgodnie z Ustawą o świadczeniu usług drogą elektroniczną z dnia 18 lipca 2002 r. (t.j. Dz. U. z </w:t>
      </w:r>
      <w:r w:rsidR="00AE0F28">
        <w:rPr>
          <w:rFonts w:cs="Arial"/>
          <w:sz w:val="21"/>
          <w:szCs w:val="21"/>
        </w:rPr>
        <w:t>2017</w:t>
      </w:r>
      <w:r>
        <w:rPr>
          <w:rFonts w:cs="Arial"/>
          <w:sz w:val="21"/>
          <w:szCs w:val="21"/>
        </w:rPr>
        <w:t>, poz.</w:t>
      </w:r>
      <w:r w:rsidR="00AE0F28">
        <w:rPr>
          <w:rFonts w:cs="Arial"/>
          <w:sz w:val="21"/>
          <w:szCs w:val="21"/>
        </w:rPr>
        <w:t>1219</w:t>
      </w:r>
      <w:r>
        <w:rPr>
          <w:rFonts w:cs="Arial"/>
          <w:sz w:val="21"/>
          <w:szCs w:val="21"/>
        </w:rPr>
        <w:t>. ze zm.).</w:t>
      </w:r>
    </w:p>
    <w:p w:rsidR="00B07A06" w:rsidRDefault="00B07A06" w:rsidP="00B07A06">
      <w:pPr>
        <w:jc w:val="both"/>
        <w:rPr>
          <w:rFonts w:cs="Arial"/>
          <w:sz w:val="21"/>
          <w:szCs w:val="21"/>
        </w:rPr>
      </w:pPr>
    </w:p>
    <w:p w:rsidR="00B07A06" w:rsidRDefault="00B07A06" w:rsidP="00B07A06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Imię i nazwisko upoważnionego przedstawiciela Oferenta……………………………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Miejscowość………………..……….., Data: ......................................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Podpis ...............................................</w:t>
      </w:r>
    </w:p>
    <w:p w:rsidR="00B07A06" w:rsidRDefault="00B07A06" w:rsidP="00B07A06">
      <w:pPr>
        <w:jc w:val="both"/>
        <w:rPr>
          <w:rFonts w:cs="Arial"/>
          <w:sz w:val="21"/>
          <w:szCs w:val="21"/>
        </w:rPr>
      </w:pPr>
    </w:p>
    <w:p w:rsidR="00B07A06" w:rsidRDefault="00B07A06" w:rsidP="00B07A06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Ponadto oświadczam, że przyjmuję do wiadomości, iż: </w:t>
      </w:r>
    </w:p>
    <w:p w:rsidR="00B07A06" w:rsidRDefault="00B07A06" w:rsidP="00B07A06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administratorem moich danych osobowych, w rozumieniu art. 4 pkt 7 RODO, </w:t>
      </w:r>
      <w:r w:rsidR="00AE0F28" w:rsidRPr="003F50F7">
        <w:rPr>
          <w:rFonts w:ascii="Arial" w:hAnsi="Arial" w:cs="Arial"/>
          <w:sz w:val="21"/>
          <w:szCs w:val="21"/>
        </w:rPr>
        <w:t>przetwarzanych w celach informacyjnych, marketingowych i promocyjnych</w:t>
      </w:r>
      <w:r w:rsidR="00AE0F28" w:rsidRPr="006251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jest Minister Inwestycji i Rozwoju z siedzibą przy ul. Wspólnej 2/4, 00-926 w Warszawie,</w:t>
      </w:r>
    </w:p>
    <w:p w:rsidR="00140F48" w:rsidRDefault="00B07A06" w:rsidP="00B07A06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podstawą prawną przetwarzania moich danych osobowych </w:t>
      </w:r>
      <w:r w:rsidR="003A1917">
        <w:rPr>
          <w:rFonts w:ascii="Arial" w:hAnsi="Arial" w:cs="Arial"/>
          <w:sz w:val="21"/>
          <w:szCs w:val="21"/>
        </w:rPr>
        <w:t xml:space="preserve">w związku </w:t>
      </w:r>
      <w:r w:rsidR="00140F48" w:rsidRPr="00D11144">
        <w:rPr>
          <w:rFonts w:ascii="Arial" w:hAnsi="Arial" w:cs="Arial"/>
          <w:sz w:val="21"/>
          <w:szCs w:val="21"/>
        </w:rPr>
        <w:t>z procesem akredytacji podmiotów doradczych dla grantobiorców, a następnie ewentualnym zawarciem i realizacją umowy o świadczenie usług doradczych dla grantobiorców</w:t>
      </w:r>
      <w:r w:rsidR="00140F48">
        <w:rPr>
          <w:rFonts w:ascii="Arial" w:hAnsi="Arial" w:cs="Arial"/>
          <w:sz w:val="21"/>
          <w:szCs w:val="21"/>
        </w:rPr>
        <w:t xml:space="preserve"> w ramach realizowanego</w:t>
      </w:r>
      <w:r w:rsidR="00140F48" w:rsidRPr="003F50F7" w:rsidDel="00140F48">
        <w:rPr>
          <w:rFonts w:ascii="Arial" w:hAnsi="Arial" w:cs="Arial"/>
          <w:sz w:val="21"/>
          <w:szCs w:val="21"/>
        </w:rPr>
        <w:t xml:space="preserve"> </w:t>
      </w:r>
      <w:r w:rsidR="00140F48">
        <w:rPr>
          <w:rFonts w:ascii="Arial" w:hAnsi="Arial" w:cs="Arial"/>
          <w:sz w:val="21"/>
          <w:szCs w:val="21"/>
        </w:rPr>
        <w:t>przez</w:t>
      </w:r>
      <w:r w:rsidR="00241CCD">
        <w:rPr>
          <w:rFonts w:ascii="Arial" w:hAnsi="Arial" w:cs="Arial"/>
          <w:sz w:val="21"/>
          <w:szCs w:val="21"/>
        </w:rPr>
        <w:t xml:space="preserve"> </w:t>
      </w:r>
      <w:r w:rsidR="003A1917" w:rsidRPr="003F50F7">
        <w:rPr>
          <w:rFonts w:ascii="Arial" w:hAnsi="Arial" w:cs="Arial"/>
          <w:sz w:val="21"/>
          <w:szCs w:val="21"/>
        </w:rPr>
        <w:t>Agencję Rozwoju Przemysłu S.A. projektu „Sieć Otwartych Innowacji” w ramach Działania 2.2 Otwarte innowacje – wspieranie transferu technologii</w:t>
      </w:r>
      <w:r w:rsidR="003A1917">
        <w:rPr>
          <w:rFonts w:ascii="Arial" w:hAnsi="Arial" w:cs="Arial"/>
          <w:sz w:val="21"/>
          <w:szCs w:val="21"/>
        </w:rPr>
        <w:t xml:space="preserve"> POIR jest art. 6 pkt 1 lit.</w:t>
      </w:r>
      <w:r w:rsidR="00241CCD">
        <w:rPr>
          <w:rFonts w:ascii="Arial" w:hAnsi="Arial" w:cs="Arial"/>
          <w:sz w:val="21"/>
          <w:szCs w:val="21"/>
        </w:rPr>
        <w:t xml:space="preserve"> b) i</w:t>
      </w:r>
      <w:r w:rsidR="003A1917">
        <w:rPr>
          <w:rFonts w:ascii="Arial" w:hAnsi="Arial" w:cs="Arial"/>
          <w:sz w:val="21"/>
          <w:szCs w:val="21"/>
        </w:rPr>
        <w:t xml:space="preserve"> c) RODO. </w:t>
      </w:r>
    </w:p>
    <w:p w:rsidR="00B07A06" w:rsidRDefault="003A1917" w:rsidP="00B07A06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Obowiązek prawny ciążący na Administratorze wynika z </w:t>
      </w:r>
      <w:r w:rsidRPr="003F50F7">
        <w:rPr>
          <w:rFonts w:ascii="Arial" w:hAnsi="Arial" w:cs="Arial"/>
          <w:sz w:val="21"/>
          <w:szCs w:val="21"/>
        </w:rPr>
        <w:t>przepisów ustawy z dnia 11 lipca 2014 r. o zasadach realizacji programów w zakresie polityki spójności finansowanych w perspektywie finansowej 2014–2020</w:t>
      </w:r>
      <w:r w:rsidR="00B07A06">
        <w:rPr>
          <w:rFonts w:ascii="Arial" w:hAnsi="Arial" w:cs="Arial"/>
          <w:sz w:val="21"/>
          <w:szCs w:val="21"/>
        </w:rPr>
        <w:t>,</w:t>
      </w:r>
    </w:p>
    <w:p w:rsidR="003A1917" w:rsidRDefault="003A1917" w:rsidP="00B07A06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podstawą przetwarzania moich danych osobowych </w:t>
      </w:r>
      <w:r w:rsidRPr="003F50F7">
        <w:rPr>
          <w:rFonts w:ascii="Arial" w:hAnsi="Arial" w:cs="Arial"/>
          <w:sz w:val="21"/>
          <w:szCs w:val="21"/>
        </w:rPr>
        <w:t>w celach informacyjnych, marketingowych i promocyjnych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jest art. 6 pkt 1 lit. a)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RODO</w:t>
      </w:r>
    </w:p>
    <w:p w:rsidR="003A1917" w:rsidRDefault="00B07A06" w:rsidP="00140F48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podanie przeze mnie powyższych danych osobowych</w:t>
      </w:r>
      <w:r w:rsidR="003A1917">
        <w:rPr>
          <w:rFonts w:ascii="Arial" w:hAnsi="Arial" w:cs="Arial"/>
          <w:sz w:val="21"/>
          <w:szCs w:val="21"/>
        </w:rPr>
        <w:t xml:space="preserve"> w związku </w:t>
      </w:r>
      <w:r w:rsidR="003A1917"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 w:rsidR="003A1917">
        <w:rPr>
          <w:rFonts w:ascii="Arial" w:hAnsi="Arial" w:cs="Arial"/>
          <w:sz w:val="21"/>
          <w:szCs w:val="21"/>
        </w:rPr>
        <w:t xml:space="preserve"> POIR</w:t>
      </w:r>
      <w:r>
        <w:rPr>
          <w:rFonts w:ascii="Arial" w:hAnsi="Arial" w:cs="Arial"/>
          <w:sz w:val="21"/>
          <w:szCs w:val="21"/>
        </w:rPr>
        <w:t xml:space="preserve"> jest warunkiem koniecznym do wzięcia udziału oferenta w procesie akredytacji podmiotów doradczych dla grantobiorców, a następnie ewentualnego zawarcia i realizacji umowy o świadczenie usług doradczych dla grantobiorców przez Agencję Rozwoju Przemysłu S.A. z oferentem, w związku z realizacją przez Agencję Rozwoju Przemysłu S.A. projektu „Sieć Otwartych Innowacji” w ramach Działania 2.2 Otwarte innowacje – wspieranie transferu technologii POIR. Niepodanie tych danych skutkuje brakiem możliwości brania udziału oferenta w procesie akredytacji podmiotów doradczych dla grantobiorców,</w:t>
      </w:r>
    </w:p>
    <w:p w:rsidR="003A1917" w:rsidRPr="00140F48" w:rsidRDefault="003A1917" w:rsidP="003A1917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40F48">
        <w:rPr>
          <w:rFonts w:ascii="Arial" w:hAnsi="Arial" w:cs="Arial"/>
          <w:sz w:val="21"/>
          <w:szCs w:val="21"/>
        </w:rPr>
        <w:t>podanie przeze mnie moich danych osobowych do ich przetwarzania w celach informacyjnych, marketingowych i promocyjnych w związku z realizacją przez Agencję Rozwoju Przemysłu S.A. projektu „Sieć Otwartych Innowacji” w ramach Działania 2.2 Otwarte innowacje – wspieranie transferu technologii POIR jest dobrowolne. Przysługuje mi prawo do cofnięcia zgody w dowolnym momencie bez wpływu na zgodność z prawem przetwarzania, którego dokonano na podstawie zgody przed jej cofnięciem. Cofnięcie zgody następuje przez przesłanie wiadomości na powyższy adres poczty elektronicznej Inspektora Ochrony Danych Administratora lub Agencji Rozwoju Przemysłu S.A.,</w:t>
      </w:r>
    </w:p>
    <w:p w:rsidR="00B07A06" w:rsidRDefault="00B07A06" w:rsidP="00B07A06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moje dane mogą zostać udostępnione podmiotom trzecim współpracującymi z Ministrem Inwestycji i Rozwoju, w tym w szczególności Agencji Rozwoju Przemysłu S.A. z siedzibą w Warszawie (00-400), przy ul. Nowy Świat 6/12, w celu realizacji projektu „Sieć Otwartych Innowacji” w ramach Działania 2.2 Otwarte innowacje – wspieranie transferu technologii Programu Operacyjnego Inteligentny Rozwój,</w:t>
      </w:r>
    </w:p>
    <w:p w:rsidR="003A1917" w:rsidRPr="00140F48" w:rsidRDefault="00B07A06" w:rsidP="00140F48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40F48">
        <w:rPr>
          <w:rFonts w:ascii="Arial" w:hAnsi="Arial" w:cs="Arial"/>
          <w:sz w:val="21"/>
          <w:szCs w:val="21"/>
        </w:rPr>
        <w:lastRenderedPageBreak/>
        <w:t>przysługuje mi prawo do żądania od Administratora dostępu do ich danych osobowych, ich sprostowania, usunięcia lub ograniczenia przetwarzania lub wniesienia sprzeciwu wobec ich przetwarzania, a także prawo do przenoszenia danych</w:t>
      </w:r>
      <w:r w:rsidR="003A1917" w:rsidRPr="00140F48">
        <w:rPr>
          <w:rFonts w:ascii="Arial" w:hAnsi="Arial" w:cs="Arial"/>
          <w:sz w:val="21"/>
          <w:szCs w:val="21"/>
        </w:rPr>
        <w:t xml:space="preserve"> w zakresie określonym w art. 20 RODO.</w:t>
      </w:r>
      <w:r w:rsidRPr="00140F48">
        <w:rPr>
          <w:rFonts w:ascii="Arial" w:hAnsi="Arial" w:cs="Arial"/>
          <w:sz w:val="21"/>
          <w:szCs w:val="21"/>
        </w:rPr>
        <w:t xml:space="preserve">. przysługuje mi prawo wniesienia skargi do organu nadzorczego (Prezesa Urzędu Ochrony Danych Osobowych) na przetwarzanie moich danych osobowych, gdy uzna, iż przetwarzanie </w:t>
      </w:r>
      <w:r w:rsidR="003A1917" w:rsidRPr="00140F48">
        <w:rPr>
          <w:rFonts w:ascii="Arial" w:hAnsi="Arial" w:cs="Arial"/>
          <w:sz w:val="21"/>
          <w:szCs w:val="21"/>
        </w:rPr>
        <w:t xml:space="preserve">moich </w:t>
      </w:r>
      <w:r w:rsidRPr="00140F48">
        <w:rPr>
          <w:rFonts w:ascii="Arial" w:hAnsi="Arial" w:cs="Arial"/>
          <w:sz w:val="21"/>
          <w:szCs w:val="21"/>
        </w:rPr>
        <w:t>danych osobowych  narusza przepisy RODO,</w:t>
      </w:r>
    </w:p>
    <w:p w:rsidR="00BC1DAD" w:rsidRDefault="00BC1DAD" w:rsidP="00140F48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przysługuje mi prawo wniesienia skargi do organu nadzorczego (Prezesa Urzędu Ochrony Danych Osobowych) na przetwarzanie moich danych osobowych, gdy uzna</w:t>
      </w:r>
      <w:r>
        <w:rPr>
          <w:rFonts w:ascii="Arial" w:hAnsi="Arial" w:cs="Arial"/>
          <w:sz w:val="21"/>
          <w:szCs w:val="21"/>
        </w:rPr>
        <w:t>m</w:t>
      </w:r>
      <w:r w:rsidRPr="00625103">
        <w:rPr>
          <w:rFonts w:ascii="Arial" w:hAnsi="Arial" w:cs="Arial"/>
          <w:sz w:val="21"/>
          <w:szCs w:val="21"/>
        </w:rPr>
        <w:t xml:space="preserve"> iż przetwarzanie </w:t>
      </w:r>
      <w:r>
        <w:rPr>
          <w:rFonts w:ascii="Arial" w:hAnsi="Arial" w:cs="Arial"/>
          <w:sz w:val="21"/>
          <w:szCs w:val="21"/>
        </w:rPr>
        <w:t xml:space="preserve">moich </w:t>
      </w:r>
      <w:r w:rsidRPr="00625103">
        <w:rPr>
          <w:rFonts w:ascii="Arial" w:hAnsi="Arial" w:cs="Arial"/>
          <w:sz w:val="21"/>
          <w:szCs w:val="21"/>
        </w:rPr>
        <w:t>danych osobowych narusza przepisy RODO,</w:t>
      </w:r>
    </w:p>
    <w:p w:rsidR="003A1917" w:rsidRPr="00140F48" w:rsidRDefault="003A1917" w:rsidP="00140F48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40F48">
        <w:rPr>
          <w:rFonts w:ascii="Arial" w:hAnsi="Arial" w:cs="Arial"/>
          <w:sz w:val="21"/>
          <w:szCs w:val="21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pomocowego, chyba że niezbędny będzie dłuższy okres przetwarzania np.: z uwagi na obowiązki archiwizacyjne, dochodzenie roszczeń lub inne wymagane przepisami prawa powszechnie obowiązującego</w:t>
      </w:r>
      <w:r w:rsidRPr="00140F48">
        <w:rPr>
          <w:rFonts w:cs="Arial"/>
          <w:sz w:val="21"/>
          <w:szCs w:val="21"/>
        </w:rPr>
        <w:t xml:space="preserve">. </w:t>
      </w:r>
    </w:p>
    <w:p w:rsidR="00B07A06" w:rsidRDefault="00B07A06" w:rsidP="00B07A06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kontaktowe do Inspektora Ochrony Danych powołanego przez Administratora są następujące: </w:t>
      </w:r>
      <w:hyperlink r:id="rId7" w:history="1">
        <w:r>
          <w:rPr>
            <w:rStyle w:val="Hipercze"/>
            <w:rFonts w:ascii="Arial" w:hAnsi="Arial" w:cs="Arial"/>
            <w:sz w:val="21"/>
            <w:szCs w:val="21"/>
          </w:rPr>
          <w:t>IOD@miir.gov.pl</w:t>
        </w:r>
      </w:hyperlink>
      <w:r>
        <w:rPr>
          <w:rStyle w:val="Hipercze"/>
          <w:rFonts w:ascii="Arial" w:hAnsi="Arial" w:cs="Arial"/>
          <w:sz w:val="21"/>
          <w:szCs w:val="21"/>
        </w:rPr>
        <w:t xml:space="preserve">. </w:t>
      </w:r>
      <w:r w:rsidR="00D6210B" w:rsidRPr="00142ED3">
        <w:rPr>
          <w:rFonts w:ascii="Arial" w:hAnsi="Arial" w:cs="Arial"/>
          <w:sz w:val="22"/>
        </w:rPr>
        <w:t xml:space="preserve">Dane kontaktowe do Inspektora Ochrony Danych powołanego przez Agencję Rozwoju Przemysłu S.A. są następujące: </w:t>
      </w:r>
      <w:hyperlink r:id="rId8" w:history="1">
        <w:r w:rsidR="00D6210B" w:rsidRPr="00142ED3">
          <w:rPr>
            <w:rFonts w:ascii="Arial" w:hAnsi="Arial"/>
            <w:sz w:val="22"/>
          </w:rPr>
          <w:t>iod@arp.pl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3A1917" w:rsidRPr="00140F48" w:rsidRDefault="003A1917" w:rsidP="003A1917">
      <w:pPr>
        <w:pStyle w:val="Akapitzlist"/>
        <w:numPr>
          <w:ilvl w:val="1"/>
          <w:numId w:val="25"/>
        </w:numPr>
        <w:spacing w:after="200"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40F48">
        <w:rPr>
          <w:rFonts w:ascii="Arial" w:hAnsi="Arial" w:cs="Arial"/>
          <w:sz w:val="21"/>
          <w:szCs w:val="21"/>
        </w:rPr>
        <w:t>Administrator oraz Agencja Rozwoju Przemysłu S.A. może przetwarzać moje dane osobowe także w celach archiwalnych (dowodowych) będących realizacją prawnie uzasadnionego interesu zabezpieczenia informacji na wypadek prawnej potrzeby wykazania faktów, a także w celu ewentualnego ustalenia, dochodzenia lub obrony przed roszczeniami. Podstawą prawną przetwarzania moich danych w tym przypadku jest art. 6 pkt 1 lit f) RODO.</w:t>
      </w:r>
    </w:p>
    <w:p w:rsidR="00B07A06" w:rsidRDefault="00B07A06" w:rsidP="00B07A06">
      <w:pPr>
        <w:pStyle w:val="Akapitzlist"/>
        <w:numPr>
          <w:ilvl w:val="1"/>
          <w:numId w:val="25"/>
        </w:numPr>
        <w:spacing w:after="200"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oparciu o moje dane osobowe Administrator nie będzie podejmował zautomatyzowanych decyzji, w tym decyzji będących wynikiem profilowania w rozumieniu RODO,</w:t>
      </w:r>
    </w:p>
    <w:p w:rsidR="00B07A06" w:rsidRDefault="00B07A06" w:rsidP="00B07A06">
      <w:pPr>
        <w:pStyle w:val="Akapitzlist"/>
        <w:numPr>
          <w:ilvl w:val="1"/>
          <w:numId w:val="25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 nie dokonuje komercyjnego obrotu danymi osobowymi, ani nie przekazuje danych osobowych do państw trzecich (rozumianych jako państwa znajdujące się poza Europejskim Obszarem Gospodarczym, EOG), ani do organizacji międzynarodowej w rozumieniu RODO.</w:t>
      </w:r>
    </w:p>
    <w:p w:rsidR="00B07A06" w:rsidRDefault="00B07A06" w:rsidP="00B07A06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B07A06" w:rsidRDefault="00B07A06" w:rsidP="00B07A06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Imię i nazwisko upoważnionego przedstawiciela Oferenta……………………………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Miejscowość………………..……….., Data: ......................................</w:t>
      </w:r>
    </w:p>
    <w:p w:rsidR="00B07A06" w:rsidRDefault="00B07A06" w:rsidP="00B07A06">
      <w:pPr>
        <w:spacing w:before="120" w:after="120"/>
        <w:rPr>
          <w:rFonts w:cs="Arial"/>
          <w:bCs/>
        </w:rPr>
      </w:pPr>
      <w:r>
        <w:rPr>
          <w:rFonts w:cs="Arial"/>
          <w:bCs/>
        </w:rPr>
        <w:t>Podpis ...............................................</w:t>
      </w:r>
    </w:p>
    <w:p w:rsidR="00B07A06" w:rsidRDefault="00B07A06" w:rsidP="00B07A06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07A06" w:rsidRDefault="00B07A06" w:rsidP="00B07A06">
      <w:pPr>
        <w:jc w:val="both"/>
        <w:rPr>
          <w:rFonts w:cs="Arial"/>
        </w:rPr>
      </w:pPr>
      <w:r>
        <w:rPr>
          <w:rFonts w:cs="Arial"/>
          <w:bCs/>
        </w:rPr>
        <w:t>.......................................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.............................................  (miejscowość, data)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    (podpis)</w:t>
      </w:r>
      <w:r>
        <w:rPr>
          <w:rFonts w:cs="Arial"/>
          <w:highlight w:val="yellow"/>
        </w:rPr>
        <w:t xml:space="preserve"> </w:t>
      </w:r>
    </w:p>
    <w:p w:rsidR="00F73E2A" w:rsidRPr="007E74CB" w:rsidRDefault="00EE665A" w:rsidP="003D762A">
      <w:pPr>
        <w:pStyle w:val="Zwykytekst"/>
        <w:spacing w:line="276" w:lineRule="auto"/>
        <w:jc w:val="both"/>
      </w:pPr>
    </w:p>
    <w:sectPr w:rsidR="00F73E2A" w:rsidRPr="007E74CB" w:rsidSect="009E0EC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9E0ECF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EA" w:rsidRPr="00B52A8A" w:rsidRDefault="00B573E7" w:rsidP="005C05C2">
    <w:pPr>
      <w:pStyle w:val="Nagwek"/>
      <w:jc w:val="right"/>
      <w:rPr>
        <w:sz w:val="18"/>
        <w:szCs w:val="18"/>
      </w:rPr>
    </w:pPr>
    <w:r w:rsidRPr="00592FE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69866" wp14:editId="7C21410A">
              <wp:simplePos x="0" y="0"/>
              <wp:positionH relativeFrom="rightMargin">
                <wp:posOffset>-6358255</wp:posOffset>
              </wp:positionH>
              <wp:positionV relativeFrom="margin">
                <wp:posOffset>-625475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B573E7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B573E7">
                            <w:rPr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665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69866" id="Prostokąt 3" o:spid="_x0000_s1026" style="position:absolute;left:0;text-align:left;margin-left:-500.65pt;margin-top:-49.25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" o:allowincell="f" stroked="f">
              <v:textbox style="mso-fit-shape-to-text:t" inset="0,,0">
                <w:txbxContent>
                  <w:p w:rsidR="00592FEA" w:rsidRPr="00B573E7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  <w:szCs w:val="16"/>
                      </w:rPr>
                    </w:pPr>
                    <w:r w:rsidRPr="00B573E7">
                      <w:rPr>
                        <w:sz w:val="16"/>
                        <w:szCs w:val="16"/>
                      </w:rPr>
                      <w:t xml:space="preserve">Strona | </w:t>
                    </w:r>
                    <w:r w:rsidRPr="00B573E7">
                      <w:rPr>
                        <w:sz w:val="16"/>
                        <w:szCs w:val="16"/>
                      </w:rPr>
                      <w:fldChar w:fldCharType="begin"/>
                    </w:r>
                    <w:r w:rsidRPr="00B573E7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B573E7">
                      <w:rPr>
                        <w:sz w:val="16"/>
                        <w:szCs w:val="16"/>
                      </w:rPr>
                      <w:fldChar w:fldCharType="separate"/>
                    </w:r>
                    <w:r w:rsidR="00EE665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573E7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>
      <w:rPr>
        <w:rFonts w:cs="Arial"/>
        <w:sz w:val="18"/>
        <w:szCs w:val="18"/>
      </w:rPr>
      <w:t xml:space="preserve">Załącznik nr </w:t>
    </w:r>
    <w:r w:rsidR="00554951">
      <w:rPr>
        <w:rFonts w:cs="Arial"/>
        <w:sz w:val="18"/>
        <w:szCs w:val="18"/>
      </w:rPr>
      <w:t>6</w:t>
    </w:r>
    <w:r w:rsidR="005C05C2">
      <w:rPr>
        <w:rFonts w:cs="Arial"/>
        <w:sz w:val="18"/>
        <w:szCs w:val="18"/>
      </w:rPr>
      <w:t xml:space="preserve"> </w:t>
    </w:r>
    <w:r w:rsidR="00DB47E8">
      <w:rPr>
        <w:rFonts w:cs="Arial"/>
        <w:sz w:val="18"/>
        <w:szCs w:val="18"/>
      </w:rPr>
      <w:t>do Umowy akredytacyjnej</w:t>
    </w:r>
    <w:r w:rsidR="00EE665A">
      <w:rPr>
        <w:rFonts w:cs="Arial"/>
        <w:sz w:val="18"/>
        <w:szCs w:val="18"/>
      </w:rPr>
      <w:t xml:space="preserve"> </w:t>
    </w:r>
    <w:r w:rsidR="00EE665A">
      <w:rPr>
        <w:rFonts w:cs="Arial"/>
        <w:sz w:val="18"/>
        <w:szCs w:val="18"/>
        <w:lang w:eastAsia="zh-CN"/>
      </w:rPr>
      <w:t>(ver. z 20.07.2018 r.)</w:t>
    </w:r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4" w15:restartNumberingAfterBreak="0">
    <w:nsid w:val="2B8F530E"/>
    <w:multiLevelType w:val="hybridMultilevel"/>
    <w:tmpl w:val="9820A10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CF4388C"/>
    <w:multiLevelType w:val="hybridMultilevel"/>
    <w:tmpl w:val="33F0FD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1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3D6C"/>
    <w:multiLevelType w:val="hybridMultilevel"/>
    <w:tmpl w:val="C142AF3C"/>
    <w:lvl w:ilvl="0" w:tplc="ADD8B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00847"/>
    <w:multiLevelType w:val="hybridMultilevel"/>
    <w:tmpl w:val="F884882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19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2427F"/>
    <w:rsid w:val="00027C74"/>
    <w:rsid w:val="000B2F34"/>
    <w:rsid w:val="00140F48"/>
    <w:rsid w:val="001F72AB"/>
    <w:rsid w:val="00220A17"/>
    <w:rsid w:val="00241013"/>
    <w:rsid w:val="00241CCD"/>
    <w:rsid w:val="002655B0"/>
    <w:rsid w:val="003A1917"/>
    <w:rsid w:val="003D762A"/>
    <w:rsid w:val="004425C7"/>
    <w:rsid w:val="0045463C"/>
    <w:rsid w:val="00467580"/>
    <w:rsid w:val="00511A3F"/>
    <w:rsid w:val="00554951"/>
    <w:rsid w:val="00557780"/>
    <w:rsid w:val="00592FEA"/>
    <w:rsid w:val="005A2570"/>
    <w:rsid w:val="005A78A7"/>
    <w:rsid w:val="005C05C2"/>
    <w:rsid w:val="005E3CC1"/>
    <w:rsid w:val="0062261E"/>
    <w:rsid w:val="006A2590"/>
    <w:rsid w:val="00711913"/>
    <w:rsid w:val="007E74CB"/>
    <w:rsid w:val="007F51BD"/>
    <w:rsid w:val="008306DE"/>
    <w:rsid w:val="00835D85"/>
    <w:rsid w:val="00864C7C"/>
    <w:rsid w:val="0086790D"/>
    <w:rsid w:val="00875707"/>
    <w:rsid w:val="00880807"/>
    <w:rsid w:val="008C0DA6"/>
    <w:rsid w:val="009E0ECF"/>
    <w:rsid w:val="00AA4268"/>
    <w:rsid w:val="00AE0F28"/>
    <w:rsid w:val="00B07A06"/>
    <w:rsid w:val="00B573E7"/>
    <w:rsid w:val="00BC1DAD"/>
    <w:rsid w:val="00BC786F"/>
    <w:rsid w:val="00BF3B50"/>
    <w:rsid w:val="00C05455"/>
    <w:rsid w:val="00C40E1A"/>
    <w:rsid w:val="00C81A0E"/>
    <w:rsid w:val="00D6210B"/>
    <w:rsid w:val="00D736B0"/>
    <w:rsid w:val="00D74156"/>
    <w:rsid w:val="00D82841"/>
    <w:rsid w:val="00DA1223"/>
    <w:rsid w:val="00DB47E8"/>
    <w:rsid w:val="00EE665A"/>
    <w:rsid w:val="00F63FF4"/>
    <w:rsid w:val="00F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BBCBC4-CA67-4D50-8666-72F65E7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5A2570"/>
    <w:pPr>
      <w:numPr>
        <w:numId w:val="19"/>
      </w:numPr>
      <w:spacing w:before="240" w:line="240" w:lineRule="auto"/>
      <w:jc w:val="both"/>
      <w:outlineLvl w:val="0"/>
    </w:pPr>
    <w:rPr>
      <w:rFonts w:ascii="Times New Roman" w:eastAsia="Times New Roman" w:hAnsi="Times New Roman"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570"/>
    <w:pPr>
      <w:keepNext/>
      <w:numPr>
        <w:ilvl w:val="1"/>
        <w:numId w:val="19"/>
      </w:numPr>
      <w:spacing w:before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2570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570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2570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2570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2570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2570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2570"/>
    <w:pPr>
      <w:numPr>
        <w:ilvl w:val="8"/>
        <w:numId w:val="19"/>
      </w:numPr>
      <w:spacing w:before="240" w:after="60" w:line="240" w:lineRule="auto"/>
      <w:outlineLvl w:val="8"/>
    </w:pPr>
    <w:rPr>
      <w:rFonts w:eastAsia="Times New Roman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A257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A257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A25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A25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A257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A25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A25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25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A2570"/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36B0"/>
    <w:pPr>
      <w:spacing w:line="240" w:lineRule="auto"/>
    </w:pPr>
    <w:rPr>
      <w:rFonts w:ascii="Calibri" w:eastAsiaTheme="minorHAnsi" w:hAnsi="Calibri" w:cs="Consolas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6B0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F34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F34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8</cp:revision>
  <cp:lastPrinted>2018-03-27T12:15:00Z</cp:lastPrinted>
  <dcterms:created xsi:type="dcterms:W3CDTF">2018-06-11T15:48:00Z</dcterms:created>
  <dcterms:modified xsi:type="dcterms:W3CDTF">2018-07-20T13:00:00Z</dcterms:modified>
</cp:coreProperties>
</file>